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3AC" w:rsidRDefault="0083766E" w:rsidP="003C23AC">
      <w:pPr>
        <w:pStyle w:val="Heading1"/>
      </w:pPr>
      <w:r>
        <w:t>Additional steps</w:t>
      </w:r>
    </w:p>
    <w:p w:rsidR="003C23AC" w:rsidRDefault="003C23AC" w:rsidP="0083766E">
      <w:pPr>
        <w:pStyle w:val="ListParagraph"/>
        <w:numPr>
          <w:ilvl w:val="0"/>
          <w:numId w:val="1"/>
        </w:numPr>
      </w:pPr>
      <w:r>
        <w:t>Go to Preferences &gt; themes and edit Warehouse theme</w:t>
      </w:r>
    </w:p>
    <w:p w:rsidR="003C23AC" w:rsidRDefault="00D812F3" w:rsidP="003C23AC">
      <w:r>
        <w:rPr>
          <w:noProof/>
        </w:rPr>
        <w:drawing>
          <wp:inline distT="0" distB="0" distL="0" distR="0">
            <wp:extent cx="4354699" cy="7130955"/>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lumns.jpg"/>
                    <pic:cNvPicPr/>
                  </pic:nvPicPr>
                  <pic:blipFill>
                    <a:blip r:embed="rId5">
                      <a:extLst>
                        <a:ext uri="{28A0092B-C50C-407E-A947-70E740481C1C}">
                          <a14:useLocalDpi xmlns:a14="http://schemas.microsoft.com/office/drawing/2010/main" val="0"/>
                        </a:ext>
                      </a:extLst>
                    </a:blip>
                    <a:stretch>
                      <a:fillRect/>
                    </a:stretch>
                  </pic:blipFill>
                  <pic:spPr>
                    <a:xfrm>
                      <a:off x="0" y="0"/>
                      <a:ext cx="4359580" cy="7138947"/>
                    </a:xfrm>
                    <a:prstGeom prst="rect">
                      <a:avLst/>
                    </a:prstGeom>
                  </pic:spPr>
                </pic:pic>
              </a:graphicData>
            </a:graphic>
          </wp:inline>
        </w:drawing>
      </w:r>
    </w:p>
    <w:p w:rsidR="00A94158" w:rsidRDefault="00A94158" w:rsidP="003C23AC"/>
    <w:p w:rsidR="00C67958" w:rsidRDefault="00C67958" w:rsidP="00C67958">
      <w:pPr>
        <w:pStyle w:val="Heading1"/>
      </w:pPr>
      <w:r>
        <w:t>Modules config</w:t>
      </w:r>
    </w:p>
    <w:p w:rsidR="00C67958" w:rsidRDefault="00C67958" w:rsidP="00C67958"/>
    <w:p w:rsidR="00BB5122" w:rsidRDefault="00BB5122" w:rsidP="00BB5122">
      <w:pPr>
        <w:pStyle w:val="Heading3"/>
      </w:pPr>
      <w:r>
        <w:lastRenderedPageBreak/>
        <w:t>IQITCONTENTCREATOR</w:t>
      </w:r>
    </w:p>
    <w:p w:rsidR="00BB5122" w:rsidRDefault="00BB5122" w:rsidP="00BB5122">
      <w:pPr>
        <w:pStyle w:val="ListParagraph"/>
        <w:numPr>
          <w:ilvl w:val="0"/>
          <w:numId w:val="2"/>
        </w:numPr>
      </w:pPr>
      <w:r>
        <w:t>After update of .csv files with content, in first row, column conent for both column is set to empy, you have to edit it and select: module include and in first column select iqitmegamenu and in second column select simpleslideshow. Option “</w:t>
      </w:r>
      <w:r w:rsidRPr="00BB5122">
        <w:t>Show module using hoo</w:t>
      </w:r>
      <w:r>
        <w:t>k” select iqitcontentcreator</w:t>
      </w:r>
    </w:p>
    <w:p w:rsidR="00FB6D13" w:rsidRPr="00BB5122" w:rsidRDefault="00FB6D13" w:rsidP="00BB5122">
      <w:pPr>
        <w:pStyle w:val="ListParagraph"/>
        <w:numPr>
          <w:ilvl w:val="0"/>
          <w:numId w:val="2"/>
        </w:numPr>
      </w:pPr>
      <w:r>
        <w:t>Note that if you include module in iqitcontent creator(for example iqitmegamenu module) and then you will made changes in iqitmegamenu module, they will be not visible until you clear cache of prestsahop in backfofice &gt; Advanced paramters &gt; performance</w:t>
      </w:r>
      <w:bookmarkStart w:id="0" w:name="_GoBack"/>
      <w:bookmarkEnd w:id="0"/>
    </w:p>
    <w:p w:rsidR="00BB5122" w:rsidRDefault="00BB5122" w:rsidP="00C67958">
      <w:pPr>
        <w:pStyle w:val="Heading3"/>
      </w:pPr>
    </w:p>
    <w:p w:rsidR="00A94158" w:rsidRDefault="00A94158" w:rsidP="003C23AC"/>
    <w:p w:rsidR="00A94158" w:rsidRDefault="00A94158" w:rsidP="003C23AC"/>
    <w:p w:rsidR="00A94158" w:rsidRDefault="00A94158" w:rsidP="003C23AC"/>
    <w:p w:rsidR="00A94158" w:rsidRDefault="00A94158" w:rsidP="003C23AC"/>
    <w:p w:rsidR="00A94158" w:rsidRDefault="00A94158" w:rsidP="003C23AC"/>
    <w:p w:rsidR="00A94158" w:rsidRDefault="00A94158" w:rsidP="003C23AC"/>
    <w:p w:rsidR="00A94158" w:rsidRDefault="00A94158" w:rsidP="003C23AC"/>
    <w:p w:rsidR="00A94158" w:rsidRDefault="00A94158" w:rsidP="003C23AC"/>
    <w:p w:rsidR="00A94158" w:rsidRDefault="00A94158" w:rsidP="003C23AC"/>
    <w:p w:rsidR="00A94158" w:rsidRDefault="00A94158" w:rsidP="003C23AC"/>
    <w:p w:rsidR="00A94158" w:rsidRDefault="00A94158" w:rsidP="003C23AC"/>
    <w:p w:rsidR="00A94158" w:rsidRDefault="00A94158" w:rsidP="003C23AC"/>
    <w:p w:rsidR="00A94158" w:rsidRDefault="00A94158" w:rsidP="003C23AC"/>
    <w:p w:rsidR="00A94158" w:rsidRDefault="00A94158" w:rsidP="003C23AC"/>
    <w:p w:rsidR="00A94158" w:rsidRDefault="00A94158" w:rsidP="003C23AC"/>
    <w:sectPr w:rsidR="00A94158" w:rsidSect="003C23AC">
      <w:pgSz w:w="12240" w:h="15840"/>
      <w:pgMar w:top="990" w:right="1417" w:bottom="1080"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822F4"/>
    <w:multiLevelType w:val="hybridMultilevel"/>
    <w:tmpl w:val="8160D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276B2A"/>
    <w:multiLevelType w:val="hybridMultilevel"/>
    <w:tmpl w:val="5BDA2D68"/>
    <w:lvl w:ilvl="0" w:tplc="A71A0BC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4D9"/>
    <w:rsid w:val="00051E31"/>
    <w:rsid w:val="00126DA0"/>
    <w:rsid w:val="003C23AC"/>
    <w:rsid w:val="004014A9"/>
    <w:rsid w:val="004124D9"/>
    <w:rsid w:val="004A1B53"/>
    <w:rsid w:val="004C55C9"/>
    <w:rsid w:val="0055339F"/>
    <w:rsid w:val="006047F1"/>
    <w:rsid w:val="007105A7"/>
    <w:rsid w:val="007A573F"/>
    <w:rsid w:val="0083766E"/>
    <w:rsid w:val="00A73B44"/>
    <w:rsid w:val="00A94158"/>
    <w:rsid w:val="00B86E04"/>
    <w:rsid w:val="00BB5122"/>
    <w:rsid w:val="00C447CC"/>
    <w:rsid w:val="00C67958"/>
    <w:rsid w:val="00D812F3"/>
    <w:rsid w:val="00EE04EF"/>
    <w:rsid w:val="00FB6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D68517-EFB1-4EB8-B893-EE11BAA8D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3B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73B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047F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73B44"/>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A73B44"/>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6047F1"/>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8376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1</Pages>
  <Words>99</Words>
  <Characters>568</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Szperlik</dc:creator>
  <cp:keywords/>
  <dc:description/>
  <cp:lastModifiedBy>Marcin Szperlik</cp:lastModifiedBy>
  <cp:revision>21</cp:revision>
  <dcterms:created xsi:type="dcterms:W3CDTF">2014-05-27T09:58:00Z</dcterms:created>
  <dcterms:modified xsi:type="dcterms:W3CDTF">2015-09-02T10:26:00Z</dcterms:modified>
</cp:coreProperties>
</file>